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20</w:t>
      </w:r>
      <w:r>
        <w:rPr>
          <w:rFonts w:hint="eastAsia" w:asciiTheme="majorEastAsia" w:hAnsiTheme="majorEastAsia" w:eastAsiaTheme="majorEastAsia"/>
          <w:b w:val="0"/>
          <w:sz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 w:val="0"/>
          <w:sz w:val="44"/>
        </w:rPr>
        <w:t>年部门决算公</w:t>
      </w: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开</w:t>
      </w:r>
      <w:r>
        <w:rPr>
          <w:rFonts w:hint="eastAsia" w:asciiTheme="majorEastAsia" w:hAnsiTheme="majorEastAsia" w:eastAsiaTheme="majorEastAsia"/>
          <w:b w:val="0"/>
          <w:sz w:val="44"/>
        </w:rPr>
        <w:t>政府性基金预算</w:t>
      </w:r>
    </w:p>
    <w:p>
      <w:pPr>
        <w:pStyle w:val="5"/>
        <w:rPr>
          <w:rFonts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财政拨款收入支出决算空表说明</w:t>
      </w:r>
    </w:p>
    <w:p>
      <w:pPr>
        <w:tabs>
          <w:tab w:val="left" w:pos="142"/>
        </w:tabs>
        <w:rPr>
          <w:sz w:val="28"/>
        </w:rPr>
      </w:pPr>
    </w:p>
    <w:p>
      <w:pPr>
        <w:tabs>
          <w:tab w:val="left" w:pos="142"/>
        </w:tabs>
        <w:ind w:firstLine="800" w:firstLineChars="250"/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>政府性基金预算财政拨款收入支出决算表空表原因：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>我局财政拨款收入及支出为一般公共预算财政拨款，无政府性基金预算财政拨款收入及支出，所以该表为空表。</w:t>
      </w:r>
    </w:p>
    <w:p>
      <w:pPr>
        <w:tabs>
          <w:tab w:val="left" w:pos="142"/>
        </w:tabs>
        <w:rPr>
          <w:rFonts w:hint="default" w:ascii="宋体" w:hAnsi="宋体" w:eastAsia="宋体" w:cs="Times New Roman"/>
          <w:sz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lang w:val="en-US" w:eastAsia="zh-CN"/>
        </w:rPr>
        <w:t xml:space="preserve">     特此说明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东辽县社会保险事业管理局</w:t>
      </w:r>
    </w:p>
    <w:p>
      <w:pPr>
        <w:tabs>
          <w:tab w:val="left" w:pos="142"/>
        </w:tabs>
        <w:rPr>
          <w:rFonts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    202</w:t>
      </w:r>
      <w:r>
        <w:rPr>
          <w:rFonts w:hint="eastAsia" w:ascii="宋体" w:hAnsi="宋体" w:eastAsia="宋体" w:cs="Times New Roman"/>
          <w:sz w:val="32"/>
          <w:lang w:val="en-US" w:eastAsia="zh-CN"/>
        </w:rPr>
        <w:t>3</w:t>
      </w:r>
      <w:r>
        <w:rPr>
          <w:rFonts w:hint="eastAsia" w:ascii="宋体" w:hAnsi="宋体" w:eastAsia="宋体" w:cs="Times New Roman"/>
          <w:sz w:val="32"/>
        </w:rPr>
        <w:t>年8月2日</w:t>
      </w:r>
      <w:bookmarkStart w:id="0" w:name="_GoBack"/>
      <w:bookmarkEnd w:id="0"/>
    </w:p>
    <w:p>
      <w:pPr>
        <w:rPr>
          <w:rFonts w:ascii="宋体" w:hAnsi="宋体" w:eastAsia="宋体" w:cs="Times New Roman"/>
          <w:sz w:val="32"/>
        </w:rPr>
      </w:pPr>
    </w:p>
    <w:p>
      <w:pPr>
        <w:tabs>
          <w:tab w:val="left" w:pos="3570"/>
        </w:tabs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8CC"/>
    <w:rsid w:val="00036954"/>
    <w:rsid w:val="001660DE"/>
    <w:rsid w:val="00175FD0"/>
    <w:rsid w:val="001E78CC"/>
    <w:rsid w:val="0033052A"/>
    <w:rsid w:val="00334ED5"/>
    <w:rsid w:val="0036355F"/>
    <w:rsid w:val="00441E88"/>
    <w:rsid w:val="00654F6D"/>
    <w:rsid w:val="006616B0"/>
    <w:rsid w:val="00734727"/>
    <w:rsid w:val="00AF7A71"/>
    <w:rsid w:val="00BB7745"/>
    <w:rsid w:val="00CC768B"/>
    <w:rsid w:val="00DE01B6"/>
    <w:rsid w:val="00E92C9F"/>
    <w:rsid w:val="00F35EB0"/>
    <w:rsid w:val="00F85205"/>
    <w:rsid w:val="060566E7"/>
    <w:rsid w:val="0CEB65C8"/>
    <w:rsid w:val="14355F85"/>
    <w:rsid w:val="149B0713"/>
    <w:rsid w:val="15E03674"/>
    <w:rsid w:val="18022BB3"/>
    <w:rsid w:val="231B7603"/>
    <w:rsid w:val="24B83AE7"/>
    <w:rsid w:val="268C3648"/>
    <w:rsid w:val="27A370E6"/>
    <w:rsid w:val="27E371D1"/>
    <w:rsid w:val="30194A86"/>
    <w:rsid w:val="30B67BB1"/>
    <w:rsid w:val="342D3E49"/>
    <w:rsid w:val="34E56380"/>
    <w:rsid w:val="34E74BCF"/>
    <w:rsid w:val="411D590E"/>
    <w:rsid w:val="4152449E"/>
    <w:rsid w:val="4254513D"/>
    <w:rsid w:val="4BA23E50"/>
    <w:rsid w:val="4BA80A24"/>
    <w:rsid w:val="4F9836DE"/>
    <w:rsid w:val="526F376B"/>
    <w:rsid w:val="53346454"/>
    <w:rsid w:val="567E1DED"/>
    <w:rsid w:val="5C1A23E3"/>
    <w:rsid w:val="60AC42A9"/>
    <w:rsid w:val="6138767F"/>
    <w:rsid w:val="61820799"/>
    <w:rsid w:val="63654644"/>
    <w:rsid w:val="648A20F0"/>
    <w:rsid w:val="65D31FF2"/>
    <w:rsid w:val="669229C3"/>
    <w:rsid w:val="68EF2519"/>
    <w:rsid w:val="6BD9652B"/>
    <w:rsid w:val="6E372F3A"/>
    <w:rsid w:val="71BD524D"/>
    <w:rsid w:val="728B1DF4"/>
    <w:rsid w:val="73713950"/>
    <w:rsid w:val="74185BA1"/>
    <w:rsid w:val="76F42DBD"/>
    <w:rsid w:val="7AD2152D"/>
    <w:rsid w:val="7C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2020-07-07T02:40:00Z</dcterms:created>
  <dc:creator>user</dc:creator>
  <cp:lastModifiedBy>Administrator</cp:lastModifiedBy>
  <cp:lastPrinted>2020-07-08T01:42:00Z</cp:lastPrinted>
  <dcterms:modified xsi:type="dcterms:W3CDTF">2023-08-02T01:00:15Z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